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28679" w14:textId="512CB990" w:rsidR="0041009E" w:rsidRPr="006120B9" w:rsidRDefault="00205EF5" w:rsidP="00C03B5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Year 10</w:t>
      </w:r>
      <w:r w:rsidR="0027158C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</w:t>
      </w:r>
      <w:r w:rsidR="00770000" w:rsidRPr="006120B9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IGCSE</w:t>
      </w:r>
      <w:r w:rsidR="0041009E" w:rsidRPr="006120B9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Economics Assessment Outline</w:t>
      </w:r>
      <w:r w:rsidR="000C0712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 xml:space="preserve"> for Terms 1 to 3 (2015-2016</w:t>
      </w:r>
      <w:r w:rsidR="009130F1">
        <w:rPr>
          <w:rFonts w:ascii="Times New Roman" w:hAnsi="Times New Roman" w:cs="Times New Roman"/>
          <w:b/>
          <w:color w:val="141413"/>
          <w:sz w:val="20"/>
          <w:szCs w:val="20"/>
          <w:u w:val="single"/>
        </w:rPr>
        <w:t>)</w:t>
      </w:r>
    </w:p>
    <w:p w14:paraId="559D96FD" w14:textId="77777777" w:rsidR="0041009E" w:rsidRPr="006120B9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19B6493F" w14:textId="28AF7245" w:rsidR="0041009E" w:rsidRPr="006120B9" w:rsidRDefault="0041009E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There are 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>three</w:t>
      </w:r>
      <w:r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assessment objectives (AOs) for the 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>IGCSE E</w:t>
      </w:r>
      <w:r w:rsidRPr="006120B9">
        <w:rPr>
          <w:rFonts w:ascii="Times New Roman" w:hAnsi="Times New Roman" w:cs="Times New Roman"/>
          <w:color w:val="141413"/>
          <w:sz w:val="20"/>
          <w:szCs w:val="20"/>
        </w:rPr>
        <w:t>conomics course. During the</w:t>
      </w:r>
      <w:r w:rsidR="00770000"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two-</w:t>
      </w:r>
      <w:r w:rsidR="00E41F83" w:rsidRPr="006120B9">
        <w:rPr>
          <w:rFonts w:ascii="Times New Roman" w:hAnsi="Times New Roman" w:cs="Times New Roman"/>
          <w:color w:val="141413"/>
          <w:sz w:val="20"/>
          <w:szCs w:val="20"/>
        </w:rPr>
        <w:t>year programme assessment tasks will be desig</w:t>
      </w:r>
      <w:r w:rsidR="00BE6FBF" w:rsidRPr="006120B9">
        <w:rPr>
          <w:rFonts w:ascii="Times New Roman" w:hAnsi="Times New Roman" w:cs="Times New Roman"/>
          <w:color w:val="141413"/>
          <w:sz w:val="20"/>
          <w:szCs w:val="20"/>
        </w:rPr>
        <w:t>ned to assess one or more of these</w:t>
      </w:r>
      <w:r w:rsidR="00E41F83" w:rsidRPr="006120B9">
        <w:rPr>
          <w:rFonts w:ascii="Times New Roman" w:hAnsi="Times New Roman" w:cs="Times New Roman"/>
          <w:color w:val="141413"/>
          <w:sz w:val="20"/>
          <w:szCs w:val="20"/>
        </w:rPr>
        <w:t xml:space="preserve"> objectives:</w:t>
      </w:r>
    </w:p>
    <w:p w14:paraId="4D4A7CD3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4CDE6E3B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 xml:space="preserve">AO1: Knowledge with understanding </w:t>
      </w:r>
    </w:p>
    <w:p w14:paraId="7FFA0A7E" w14:textId="76752CFF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8F5E10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3"/>
        <w:gridCol w:w="4383"/>
      </w:tblGrid>
      <w:tr w:rsidR="008F5E10" w:rsidRPr="006120B9" w14:paraId="68FAA977" w14:textId="77777777" w:rsidTr="008F5E10">
        <w:tc>
          <w:tcPr>
            <w:tcW w:w="4383" w:type="dxa"/>
          </w:tcPr>
          <w:p w14:paraId="673715D9" w14:textId="6A9BFD7C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 an excellent ability</w:t>
            </w:r>
          </w:p>
          <w:p w14:paraId="3133BA2C" w14:textId="01525809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 a sound ability</w:t>
            </w:r>
          </w:p>
        </w:tc>
        <w:tc>
          <w:tcPr>
            <w:tcW w:w="4383" w:type="dxa"/>
          </w:tcPr>
          <w:p w14:paraId="2879F00B" w14:textId="6CB15A7D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identify detailed facts and principles in relation to the content of the syllabus.</w:t>
            </w:r>
          </w:p>
        </w:tc>
      </w:tr>
      <w:tr w:rsidR="008F5E10" w:rsidRPr="006120B9" w14:paraId="197D398C" w14:textId="77777777" w:rsidTr="008F5E10">
        <w:tc>
          <w:tcPr>
            <w:tcW w:w="4383" w:type="dxa"/>
          </w:tcPr>
          <w:p w14:paraId="13372B3F" w14:textId="7391C61C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excellent ability</w:t>
            </w:r>
          </w:p>
          <w:p w14:paraId="73442167" w14:textId="00ED2D99" w:rsidR="008F5E10" w:rsidRPr="006120B9" w:rsidRDefault="008F5E10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 sound ability</w:t>
            </w:r>
          </w:p>
        </w:tc>
        <w:tc>
          <w:tcPr>
            <w:tcW w:w="4383" w:type="dxa"/>
          </w:tcPr>
          <w:p w14:paraId="17C27132" w14:textId="6535959F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to </w:t>
            </w:r>
            <w:r w:rsidR="008F5E10"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describe </w:t>
            </w: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clearly graphs, diagrams, tables.</w:t>
            </w:r>
          </w:p>
        </w:tc>
      </w:tr>
      <w:tr w:rsidR="008F5E10" w:rsidRPr="006120B9" w14:paraId="1F764718" w14:textId="77777777" w:rsidTr="008F5E10">
        <w:tc>
          <w:tcPr>
            <w:tcW w:w="4383" w:type="dxa"/>
          </w:tcPr>
          <w:p w14:paraId="0E70A347" w14:textId="123486EE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 thorough ability</w:t>
            </w:r>
          </w:p>
          <w:p w14:paraId="7415740B" w14:textId="04290B6B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 sound ability</w:t>
            </w:r>
          </w:p>
        </w:tc>
        <w:tc>
          <w:tcPr>
            <w:tcW w:w="4383" w:type="dxa"/>
          </w:tcPr>
          <w:p w14:paraId="7611AF12" w14:textId="53B9D0EC" w:rsidR="008F5E10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 xml:space="preserve">to define the concepts and ideas of the syllabus  </w:t>
            </w:r>
          </w:p>
        </w:tc>
      </w:tr>
    </w:tbl>
    <w:p w14:paraId="6A34A3C8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</w:p>
    <w:p w14:paraId="007C188F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 xml:space="preserve">AO2: Analysis </w:t>
      </w:r>
    </w:p>
    <w:p w14:paraId="397F7AFC" w14:textId="1A90D79C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CE0C8F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83"/>
        <w:gridCol w:w="4383"/>
      </w:tblGrid>
      <w:tr w:rsidR="00CE0C8F" w:rsidRPr="006120B9" w14:paraId="465A9A13" w14:textId="77777777" w:rsidTr="00CE0C8F">
        <w:tc>
          <w:tcPr>
            <w:tcW w:w="4383" w:type="dxa"/>
          </w:tcPr>
          <w:p w14:paraId="2E0361C4" w14:textId="52CA5573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excellent ability</w:t>
            </w:r>
          </w:p>
          <w:p w14:paraId="1AE004DE" w14:textId="373CFC50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an ability</w:t>
            </w:r>
          </w:p>
        </w:tc>
        <w:tc>
          <w:tcPr>
            <w:tcW w:w="4383" w:type="dxa"/>
          </w:tcPr>
          <w:p w14:paraId="35F971EE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classify and comment on information.</w:t>
            </w:r>
          </w:p>
          <w:p w14:paraId="1F276BAD" w14:textId="5EF39E93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use and comment on information.</w:t>
            </w:r>
          </w:p>
        </w:tc>
      </w:tr>
      <w:tr w:rsidR="00CE0C8F" w:rsidRPr="006120B9" w14:paraId="583F689C" w14:textId="77777777" w:rsidTr="00CE0C8F">
        <w:tc>
          <w:tcPr>
            <w:tcW w:w="4383" w:type="dxa"/>
          </w:tcPr>
          <w:p w14:paraId="431763DE" w14:textId="735F0CCB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A: an ability</w:t>
            </w:r>
          </w:p>
          <w:p w14:paraId="3F602E25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67D71848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41CB7000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</w:p>
          <w:p w14:paraId="1CD596A8" w14:textId="207ABD16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For Grade C: an ability</w:t>
            </w:r>
          </w:p>
        </w:tc>
        <w:tc>
          <w:tcPr>
            <w:tcW w:w="4383" w:type="dxa"/>
          </w:tcPr>
          <w:p w14:paraId="7A7EA266" w14:textId="77777777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apply this information in a logical and well-structured manner to illustrate the application of economic analysis to a particular situation.</w:t>
            </w:r>
          </w:p>
          <w:p w14:paraId="49017702" w14:textId="32F5BF70" w:rsidR="00CE0C8F" w:rsidRPr="006120B9" w:rsidRDefault="00CE0C8F" w:rsidP="0077000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A1718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A1718"/>
                <w:sz w:val="20"/>
                <w:szCs w:val="20"/>
              </w:rPr>
              <w:t>to apply this information to illustrate the application of economic analysis to a particular situation.</w:t>
            </w:r>
          </w:p>
        </w:tc>
      </w:tr>
    </w:tbl>
    <w:p w14:paraId="47A21E63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</w:p>
    <w:p w14:paraId="617DC6C1" w14:textId="77777777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b/>
          <w:color w:val="1A1718"/>
          <w:sz w:val="20"/>
          <w:szCs w:val="20"/>
        </w:rPr>
        <w:t>AO3: Critical evaluation and decision-making</w:t>
      </w:r>
    </w:p>
    <w:p w14:paraId="313ED18D" w14:textId="18BDEED3" w:rsidR="00770000" w:rsidRPr="006120B9" w:rsidRDefault="00770000" w:rsidP="007700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A1718"/>
          <w:sz w:val="20"/>
          <w:szCs w:val="20"/>
        </w:rPr>
      </w:pPr>
      <w:r w:rsidRPr="006120B9">
        <w:rPr>
          <w:rFonts w:ascii="Times New Roman" w:hAnsi="Times New Roman" w:cs="Times New Roman"/>
          <w:color w:val="1A1718"/>
          <w:sz w:val="20"/>
          <w:szCs w:val="20"/>
        </w:rPr>
        <w:t>Candidates should be able to</w:t>
      </w:r>
      <w:r w:rsidR="00CE0C8F" w:rsidRPr="006120B9">
        <w:rPr>
          <w:rFonts w:ascii="Times New Roman" w:hAnsi="Times New Roman" w:cs="Times New Roman"/>
          <w:color w:val="1A1718"/>
          <w:sz w:val="20"/>
          <w:szCs w:val="20"/>
        </w:rPr>
        <w:t xml:space="preserve"> show</w:t>
      </w:r>
      <w:r w:rsidRPr="006120B9">
        <w:rPr>
          <w:rFonts w:ascii="Times New Roman" w:hAnsi="Times New Roman" w:cs="Times New Roman"/>
          <w:color w:val="1A1718"/>
          <w:sz w:val="20"/>
          <w:szCs w:val="20"/>
        </w:rPr>
        <w:t>: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725"/>
        <w:gridCol w:w="4023"/>
      </w:tblGrid>
      <w:tr w:rsidR="00CE0C8F" w:rsidRPr="006120B9" w14:paraId="290F0656" w14:textId="77777777" w:rsidTr="00CE0C8F">
        <w:tc>
          <w:tcPr>
            <w:tcW w:w="4725" w:type="dxa"/>
          </w:tcPr>
          <w:p w14:paraId="0A9AD288" w14:textId="708B6014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thorough ability</w:t>
            </w:r>
          </w:p>
          <w:p w14:paraId="4126E1CD" w14:textId="2DF1D3B5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27964DD6" w14:textId="77777777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classify and order information.</w:t>
            </w:r>
          </w:p>
          <w:p w14:paraId="0BB13A1C" w14:textId="409F6814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interpret information accurately.</w:t>
            </w:r>
          </w:p>
        </w:tc>
      </w:tr>
      <w:tr w:rsidR="00CE0C8F" w:rsidRPr="006120B9" w14:paraId="41312996" w14:textId="77777777" w:rsidTr="00CE0C8F">
        <w:tc>
          <w:tcPr>
            <w:tcW w:w="4725" w:type="dxa"/>
          </w:tcPr>
          <w:p w14:paraId="3E68981D" w14:textId="4DA06A00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sound ability</w:t>
            </w:r>
          </w:p>
          <w:p w14:paraId="4072D3A1" w14:textId="1E0F5732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4C3DA159" w14:textId="3B3E2DE3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discriminate between varied sources of information and to distinguish clearly between facts and opinions.</w:t>
            </w:r>
          </w:p>
          <w:p w14:paraId="102D9EC8" w14:textId="65F3923A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</w:tc>
      </w:tr>
      <w:tr w:rsidR="00CE0C8F" w:rsidRPr="006120B9" w14:paraId="04A135BC" w14:textId="77777777" w:rsidTr="00CE0C8F">
        <w:tc>
          <w:tcPr>
            <w:tcW w:w="4725" w:type="dxa"/>
          </w:tcPr>
          <w:p w14:paraId="5B73270B" w14:textId="6BADB912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A: a sound ability</w:t>
            </w:r>
          </w:p>
          <w:p w14:paraId="670B936C" w14:textId="77777777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  <w:p w14:paraId="42237265" w14:textId="77777777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</w:p>
          <w:p w14:paraId="16152B8C" w14:textId="143C4420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For Grade C: an ability</w:t>
            </w:r>
          </w:p>
        </w:tc>
        <w:tc>
          <w:tcPr>
            <w:tcW w:w="4023" w:type="dxa"/>
          </w:tcPr>
          <w:p w14:paraId="6CCFCDC5" w14:textId="77777777" w:rsidR="00CE0C8F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make clear, reasoned judgements and to communicate them in an accurate and logical manner.</w:t>
            </w:r>
          </w:p>
          <w:p w14:paraId="45345B59" w14:textId="46E1FF4A" w:rsidR="006120B9" w:rsidRPr="006120B9" w:rsidRDefault="006120B9" w:rsidP="00E41F83">
            <w:pPr>
              <w:pStyle w:val="ListParagraph"/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color w:val="141413"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color w:val="141413"/>
                <w:sz w:val="20"/>
                <w:szCs w:val="20"/>
              </w:rPr>
              <w:t>to evaluate and make reasoned judgements.</w:t>
            </w:r>
          </w:p>
        </w:tc>
      </w:tr>
    </w:tbl>
    <w:p w14:paraId="3D8CA27C" w14:textId="77777777" w:rsidR="0041009E" w:rsidRPr="006120B9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326C8D8A" w14:textId="77777777" w:rsidR="0041009E" w:rsidRPr="006120B9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5FB0A20E" w14:textId="77777777" w:rsidR="00E41F83" w:rsidRPr="006120B9" w:rsidRDefault="00201C69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20B9">
        <w:rPr>
          <w:rFonts w:ascii="Times New Roman" w:hAnsi="Times New Roman" w:cs="Times New Roman"/>
          <w:b/>
          <w:sz w:val="20"/>
          <w:szCs w:val="20"/>
        </w:rPr>
        <w:t>Economics Internal Assessment Grade Boundaries</w:t>
      </w:r>
    </w:p>
    <w:p w14:paraId="1645CD74" w14:textId="77777777" w:rsidR="00201C69" w:rsidRPr="006120B9" w:rsidRDefault="00201C69" w:rsidP="00E41F8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-297" w:type="dxa"/>
        <w:tblLook w:val="04A0" w:firstRow="1" w:lastRow="0" w:firstColumn="1" w:lastColumn="0" w:noHBand="0" w:noVBand="1"/>
      </w:tblPr>
      <w:tblGrid>
        <w:gridCol w:w="1530"/>
        <w:gridCol w:w="872"/>
      </w:tblGrid>
      <w:tr w:rsidR="006120B9" w:rsidRPr="006120B9" w14:paraId="681095A5" w14:textId="77777777" w:rsidTr="008F5E10">
        <w:trPr>
          <w:jc w:val="center"/>
        </w:trPr>
        <w:tc>
          <w:tcPr>
            <w:tcW w:w="1530" w:type="dxa"/>
          </w:tcPr>
          <w:p w14:paraId="0EE790DE" w14:textId="703D4AB6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IGCSE Economics</w:t>
            </w:r>
          </w:p>
        </w:tc>
        <w:tc>
          <w:tcPr>
            <w:tcW w:w="872" w:type="dxa"/>
          </w:tcPr>
          <w:p w14:paraId="64AD5130" w14:textId="77777777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6120B9" w:rsidRPr="006120B9" w14:paraId="3FD6DC79" w14:textId="77777777" w:rsidTr="008F5E10">
        <w:trPr>
          <w:jc w:val="center"/>
        </w:trPr>
        <w:tc>
          <w:tcPr>
            <w:tcW w:w="1530" w:type="dxa"/>
          </w:tcPr>
          <w:p w14:paraId="5F49DAC4" w14:textId="7AABD263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A*</w:t>
            </w:r>
          </w:p>
        </w:tc>
        <w:tc>
          <w:tcPr>
            <w:tcW w:w="872" w:type="dxa"/>
          </w:tcPr>
          <w:p w14:paraId="2F5A8CC3" w14:textId="12051E0B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6120B9" w:rsidRPr="006120B9" w14:paraId="3FD1B3BA" w14:textId="77777777" w:rsidTr="008F5E10">
        <w:trPr>
          <w:jc w:val="center"/>
        </w:trPr>
        <w:tc>
          <w:tcPr>
            <w:tcW w:w="1530" w:type="dxa"/>
          </w:tcPr>
          <w:p w14:paraId="30D4DA4F" w14:textId="62A7E81D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872" w:type="dxa"/>
          </w:tcPr>
          <w:p w14:paraId="70C7E60F" w14:textId="3E908E00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80-89</w:t>
            </w:r>
          </w:p>
        </w:tc>
      </w:tr>
      <w:tr w:rsidR="006120B9" w:rsidRPr="006120B9" w14:paraId="4BB7BB98" w14:textId="77777777" w:rsidTr="008F5E10">
        <w:trPr>
          <w:jc w:val="center"/>
        </w:trPr>
        <w:tc>
          <w:tcPr>
            <w:tcW w:w="1530" w:type="dxa"/>
          </w:tcPr>
          <w:p w14:paraId="6AE8BE29" w14:textId="1DFDBEB3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872" w:type="dxa"/>
          </w:tcPr>
          <w:p w14:paraId="7DD411B1" w14:textId="70794CAB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-79</w:t>
            </w:r>
          </w:p>
        </w:tc>
      </w:tr>
      <w:tr w:rsidR="006120B9" w:rsidRPr="006120B9" w14:paraId="26CBC4E9" w14:textId="77777777" w:rsidTr="008F5E10">
        <w:trPr>
          <w:jc w:val="center"/>
        </w:trPr>
        <w:tc>
          <w:tcPr>
            <w:tcW w:w="1530" w:type="dxa"/>
          </w:tcPr>
          <w:p w14:paraId="62A49FA4" w14:textId="06159C4E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872" w:type="dxa"/>
          </w:tcPr>
          <w:p w14:paraId="608D4638" w14:textId="1D1FEFAD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15C8B382" w14:textId="77777777" w:rsidTr="008F5E10">
        <w:trPr>
          <w:jc w:val="center"/>
        </w:trPr>
        <w:tc>
          <w:tcPr>
            <w:tcW w:w="1530" w:type="dxa"/>
          </w:tcPr>
          <w:p w14:paraId="724DEE11" w14:textId="4777C3A2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872" w:type="dxa"/>
          </w:tcPr>
          <w:p w14:paraId="32B2F0B2" w14:textId="3614A5E2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06140C03" w14:textId="77777777" w:rsidTr="008F5E10">
        <w:trPr>
          <w:jc w:val="center"/>
        </w:trPr>
        <w:tc>
          <w:tcPr>
            <w:tcW w:w="1530" w:type="dxa"/>
          </w:tcPr>
          <w:p w14:paraId="4F9B49B5" w14:textId="7B2334FD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872" w:type="dxa"/>
          </w:tcPr>
          <w:p w14:paraId="13678989" w14:textId="32A30EA1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6120B9" w:rsidRPr="006120B9" w14:paraId="427CA4AA" w14:textId="77777777" w:rsidTr="008F5E10">
        <w:trPr>
          <w:jc w:val="center"/>
        </w:trPr>
        <w:tc>
          <w:tcPr>
            <w:tcW w:w="1530" w:type="dxa"/>
          </w:tcPr>
          <w:p w14:paraId="4A1D8E41" w14:textId="6EB33254" w:rsidR="006120B9" w:rsidRPr="006120B9" w:rsidRDefault="006120B9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F</w:t>
            </w:r>
          </w:p>
        </w:tc>
        <w:tc>
          <w:tcPr>
            <w:tcW w:w="872" w:type="dxa"/>
          </w:tcPr>
          <w:p w14:paraId="6AE7322C" w14:textId="063BEA05" w:rsidR="006120B9" w:rsidRPr="006120B9" w:rsidRDefault="0027158C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6120B9" w:rsidRPr="006120B9">
              <w:rPr>
                <w:rFonts w:ascii="Times New Roman" w:hAnsi="Times New Roman" w:cs="Times New Roman"/>
                <w:b/>
                <w:sz w:val="20"/>
                <w:szCs w:val="20"/>
              </w:rPr>
              <w:t>-3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42C5F024" w14:textId="77777777" w:rsidR="00E41F83" w:rsidRPr="006120B9" w:rsidRDefault="00E41F83" w:rsidP="00E41F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B7AC7CC" w14:textId="77777777" w:rsidR="00770000" w:rsidRPr="006120B9" w:rsidRDefault="00770000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2C4C4D8" w14:textId="77777777" w:rsidR="006120B9" w:rsidRDefault="006120B9" w:rsidP="00201C69">
      <w:pPr>
        <w:jc w:val="center"/>
        <w:rPr>
          <w:rFonts w:ascii="Times New Roman" w:hAnsi="Times New Roman" w:cs="Times New Roman"/>
          <w:b/>
        </w:rPr>
      </w:pPr>
    </w:p>
    <w:p w14:paraId="31C06EA2" w14:textId="77777777" w:rsidR="006120B9" w:rsidRDefault="006120B9" w:rsidP="00201C69">
      <w:pPr>
        <w:jc w:val="center"/>
        <w:rPr>
          <w:rFonts w:ascii="Times New Roman" w:hAnsi="Times New Roman" w:cs="Times New Roman"/>
          <w:b/>
        </w:rPr>
      </w:pPr>
    </w:p>
    <w:p w14:paraId="4F54D9AC" w14:textId="196D4C3C" w:rsidR="00E41F83" w:rsidRPr="00AB4FEC" w:rsidRDefault="0027158C" w:rsidP="00201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FE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Year 10 </w:t>
      </w:r>
      <w:r w:rsidR="000E0B04" w:rsidRPr="00AB4FEC">
        <w:rPr>
          <w:rFonts w:ascii="Times New Roman" w:hAnsi="Times New Roman" w:cs="Times New Roman"/>
          <w:b/>
          <w:sz w:val="28"/>
          <w:szCs w:val="28"/>
        </w:rPr>
        <w:t xml:space="preserve">IGCSE Economics </w:t>
      </w:r>
      <w:r w:rsidR="00E41F83" w:rsidRPr="00AB4FEC">
        <w:rPr>
          <w:rFonts w:ascii="Times New Roman" w:hAnsi="Times New Roman" w:cs="Times New Roman"/>
          <w:b/>
          <w:sz w:val="28"/>
          <w:szCs w:val="28"/>
        </w:rPr>
        <w:t>Assessment Outline for</w:t>
      </w:r>
      <w:r w:rsidRPr="00AB4FEC">
        <w:rPr>
          <w:rFonts w:ascii="Times New Roman" w:hAnsi="Times New Roman" w:cs="Times New Roman"/>
          <w:b/>
          <w:sz w:val="28"/>
          <w:szCs w:val="28"/>
        </w:rPr>
        <w:t xml:space="preserve"> Terms 1 to 3</w:t>
      </w:r>
    </w:p>
    <w:p w14:paraId="052F84FD" w14:textId="77777777" w:rsidR="00E41F83" w:rsidRPr="00AB4FEC" w:rsidRDefault="00E41F83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D87CC" w14:textId="24CD88F9" w:rsidR="00E41F83" w:rsidRPr="00AB4FEC" w:rsidRDefault="00E41F83" w:rsidP="00E41F83">
      <w:pPr>
        <w:jc w:val="both"/>
        <w:rPr>
          <w:rFonts w:ascii="Times New Roman" w:hAnsi="Times New Roman" w:cs="Times New Roman"/>
          <w:sz w:val="28"/>
          <w:szCs w:val="28"/>
        </w:rPr>
      </w:pPr>
      <w:r w:rsidRPr="00AB4FEC">
        <w:rPr>
          <w:rFonts w:ascii="Times New Roman" w:hAnsi="Times New Roman" w:cs="Times New Roman"/>
          <w:sz w:val="28"/>
          <w:szCs w:val="28"/>
        </w:rPr>
        <w:t>All assessment</w:t>
      </w:r>
      <w:r w:rsidR="00AB4FEC" w:rsidRPr="00AB4FEC">
        <w:rPr>
          <w:rFonts w:ascii="Times New Roman" w:hAnsi="Times New Roman" w:cs="Times New Roman"/>
          <w:sz w:val="28"/>
          <w:szCs w:val="28"/>
        </w:rPr>
        <w:t>s</w:t>
      </w:r>
      <w:r w:rsidRPr="00AB4FEC">
        <w:rPr>
          <w:rFonts w:ascii="Times New Roman" w:hAnsi="Times New Roman" w:cs="Times New Roman"/>
          <w:sz w:val="28"/>
          <w:szCs w:val="28"/>
        </w:rPr>
        <w:t xml:space="preserve"> for report grade purposes will be conducted under exam conditions (in-class assessment). 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The following grid details the </w:t>
      </w:r>
      <w:r w:rsidR="0027158C" w:rsidRPr="00AB4FEC">
        <w:rPr>
          <w:rFonts w:ascii="Times New Roman" w:hAnsi="Times New Roman" w:cs="Times New Roman"/>
          <w:b/>
          <w:sz w:val="28"/>
          <w:szCs w:val="28"/>
        </w:rPr>
        <w:t>minimum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 number of assessments that students will undertake. </w:t>
      </w:r>
      <w:r w:rsidRPr="00AB4FEC">
        <w:rPr>
          <w:rFonts w:ascii="Times New Roman" w:hAnsi="Times New Roman" w:cs="Times New Roman"/>
          <w:sz w:val="28"/>
          <w:szCs w:val="28"/>
        </w:rPr>
        <w:t xml:space="preserve"> Homework, participation and effort will still be recorded and referred to in reports and SPTC</w:t>
      </w:r>
      <w:r w:rsidR="00201C69" w:rsidRPr="00AB4FEC">
        <w:rPr>
          <w:rFonts w:ascii="Times New Roman" w:hAnsi="Times New Roman" w:cs="Times New Roman"/>
          <w:sz w:val="28"/>
          <w:szCs w:val="28"/>
        </w:rPr>
        <w:t>s</w:t>
      </w:r>
      <w:r w:rsidR="00C03B56" w:rsidRPr="00AB4FEC">
        <w:rPr>
          <w:rFonts w:ascii="Times New Roman" w:hAnsi="Times New Roman" w:cs="Times New Roman"/>
          <w:sz w:val="28"/>
          <w:szCs w:val="28"/>
        </w:rPr>
        <w:t xml:space="preserve">.  Note that report grades are cumulative as the </w:t>
      </w:r>
      <w:r w:rsidR="0027158C" w:rsidRPr="00AB4FEC">
        <w:rPr>
          <w:rFonts w:ascii="Times New Roman" w:hAnsi="Times New Roman" w:cs="Times New Roman"/>
          <w:sz w:val="28"/>
          <w:szCs w:val="28"/>
        </w:rPr>
        <w:t xml:space="preserve">year </w:t>
      </w:r>
      <w:r w:rsidR="00C03B56" w:rsidRPr="00AB4FEC">
        <w:rPr>
          <w:rFonts w:ascii="Times New Roman" w:hAnsi="Times New Roman" w:cs="Times New Roman"/>
          <w:sz w:val="28"/>
          <w:szCs w:val="28"/>
        </w:rPr>
        <w:t>progresses.</w:t>
      </w:r>
    </w:p>
    <w:p w14:paraId="211F6531" w14:textId="77777777" w:rsidR="00C03B56" w:rsidRPr="00AB4FEC" w:rsidRDefault="00C03B56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8"/>
      </w:tblGrid>
      <w:tr w:rsidR="00E41F83" w:rsidRPr="00AB4FEC" w14:paraId="1FC98FA9" w14:textId="77777777" w:rsidTr="00C03B56">
        <w:tc>
          <w:tcPr>
            <w:tcW w:w="8658" w:type="dxa"/>
          </w:tcPr>
          <w:p w14:paraId="4C79D899" w14:textId="77777777" w:rsidR="00E41F83" w:rsidRPr="00AB4FEC" w:rsidRDefault="00E41F83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Term 1: </w:t>
            </w:r>
          </w:p>
          <w:p w14:paraId="2AD2E049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9775094" w14:textId="68DFCA20" w:rsidR="00E41F83" w:rsidRPr="00AB4FEC" w:rsidRDefault="0027158C" w:rsidP="00E41F8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which will comprise of Multiples Choice Questions and/or Structured Questions</w:t>
            </w:r>
          </w:p>
          <w:p w14:paraId="28587717" w14:textId="77777777" w:rsidR="00E41F83" w:rsidRPr="00AB4FEC" w:rsidRDefault="00E41F83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313A7" w14:textId="323F1D4E" w:rsidR="00E41F83" w:rsidRPr="00AB4FEC" w:rsidRDefault="00E41F83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1 grade (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756958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undertaken in term 1</w:t>
            </w:r>
            <w:r w:rsidR="008B7CD4" w:rsidRPr="00AB4F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4DD7B21" w14:textId="667D4CC6" w:rsidR="00AB4FEC" w:rsidRPr="00AB4FEC" w:rsidRDefault="00AB4FEC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B4FEC" w14:paraId="3FF96F8D" w14:textId="77777777" w:rsidTr="00C03B56">
        <w:tc>
          <w:tcPr>
            <w:tcW w:w="8658" w:type="dxa"/>
          </w:tcPr>
          <w:p w14:paraId="129904BD" w14:textId="7A9F66BA" w:rsidR="00E41F83" w:rsidRPr="00AB4FEC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>Term 2:</w:t>
            </w:r>
          </w:p>
          <w:p w14:paraId="6645E447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3B0343" w14:textId="57E26F1D" w:rsidR="008B7CD4" w:rsidRPr="00AB4FEC" w:rsidRDefault="0027158C" w:rsidP="008B7CD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which will comprise of Multiple Choice Questions and/or Structured Questions </w:t>
            </w:r>
          </w:p>
          <w:p w14:paraId="62F8F1E3" w14:textId="77777777" w:rsidR="008B7CD4" w:rsidRPr="00AB4FEC" w:rsidRDefault="008B7CD4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536650" w14:textId="435CDA74" w:rsidR="008B7CD4" w:rsidRPr="00AB4FEC" w:rsidRDefault="008B7CD4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2 grade (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756958">
              <w:rPr>
                <w:rFonts w:ascii="Times New Roman" w:hAnsi="Times New Roman" w:cs="Times New Roman"/>
                <w:sz w:val="28"/>
                <w:szCs w:val="28"/>
              </w:rPr>
              <w:t>tests</w:t>
            </w:r>
            <w:r w:rsidR="0027158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undertaken in term 1 and term 2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364756C" w14:textId="77F21629" w:rsidR="00AB4FEC" w:rsidRPr="00AB4FEC" w:rsidRDefault="00AB4FEC" w:rsidP="002715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B4FEC" w14:paraId="539FDDF1" w14:textId="77777777" w:rsidTr="00C03B56">
        <w:tc>
          <w:tcPr>
            <w:tcW w:w="8658" w:type="dxa"/>
          </w:tcPr>
          <w:p w14:paraId="5F393A5B" w14:textId="77777777" w:rsidR="00E41F83" w:rsidRPr="00AB4FEC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b/>
                <w:sz w:val="28"/>
                <w:szCs w:val="28"/>
              </w:rPr>
              <w:t>Term 3:</w:t>
            </w:r>
          </w:p>
          <w:p w14:paraId="7488E1D4" w14:textId="77777777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4837B6" w14:textId="067E0001" w:rsidR="008B7CD4" w:rsidRPr="00AB4FEC" w:rsidRDefault="0027158C" w:rsidP="008B7CD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test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 which will comprise of Multiple Choice Questions and/or Structured Questions </w:t>
            </w:r>
          </w:p>
          <w:p w14:paraId="0B35F658" w14:textId="07CB3A2F" w:rsidR="0027158C" w:rsidRPr="00AB4FEC" w:rsidRDefault="0027158C" w:rsidP="008B7CD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1 EoY examination; Paper 1 – Multiple Choice, Paper 2 – Structured Questions</w:t>
            </w:r>
          </w:p>
          <w:p w14:paraId="588E3D6C" w14:textId="77777777" w:rsidR="008B7CD4" w:rsidRPr="00AB4FEC" w:rsidRDefault="008B7CD4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C68E4" w14:textId="291E76A4" w:rsidR="008B7CD4" w:rsidRPr="00AB4FEC" w:rsidRDefault="008B7CD4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Term 3 grade (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 xml:space="preserve">75% of the grade will be from an </w:t>
            </w:r>
            <w:r w:rsidR="00513618">
              <w:rPr>
                <w:rFonts w:ascii="Times New Roman" w:hAnsi="Times New Roman" w:cs="Times New Roman"/>
                <w:sz w:val="28"/>
                <w:szCs w:val="28"/>
              </w:rPr>
              <w:t>average of Term 1, 2 and 3 test grades</w:t>
            </w:r>
            <w:r w:rsidR="00AB4FEC" w:rsidRPr="00AB4FEC">
              <w:rPr>
                <w:rFonts w:ascii="Times New Roman" w:hAnsi="Times New Roman" w:cs="Times New Roman"/>
                <w:sz w:val="28"/>
                <w:szCs w:val="28"/>
              </w:rPr>
              <w:t>: 25% of the grade w</w:t>
            </w:r>
            <w:r w:rsidR="00513618">
              <w:rPr>
                <w:rFonts w:ascii="Times New Roman" w:hAnsi="Times New Roman" w:cs="Times New Roman"/>
                <w:sz w:val="28"/>
                <w:szCs w:val="28"/>
              </w:rPr>
              <w:t>ill be from the EOY exam grade</w:t>
            </w:r>
            <w:r w:rsidRPr="00AB4F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3D73F2F" w14:textId="3A293F14" w:rsidR="00AB4FEC" w:rsidRPr="00AB4FEC" w:rsidRDefault="00AB4FEC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F9F8D9" w14:textId="77777777" w:rsidR="00E41F83" w:rsidRPr="00AB4FEC" w:rsidRDefault="00E41F83" w:rsidP="00C03B56">
      <w:pPr>
        <w:jc w:val="both"/>
        <w:rPr>
          <w:rFonts w:ascii="Times New Roman" w:hAnsi="Times New Roman" w:cs="Times New Roman"/>
        </w:rPr>
      </w:pPr>
    </w:p>
    <w:sectPr w:rsidR="00E41F83" w:rsidRPr="00AB4FEC" w:rsidSect="0041009E">
      <w:pgSz w:w="12240" w:h="15840"/>
      <w:pgMar w:top="1440" w:right="1800" w:bottom="1440" w:left="18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40C"/>
    <w:multiLevelType w:val="hybridMultilevel"/>
    <w:tmpl w:val="74B6F480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B5A66"/>
    <w:multiLevelType w:val="hybridMultilevel"/>
    <w:tmpl w:val="7F50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75F91"/>
    <w:multiLevelType w:val="hybridMultilevel"/>
    <w:tmpl w:val="18AE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E30"/>
    <w:multiLevelType w:val="hybridMultilevel"/>
    <w:tmpl w:val="9DE2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54C"/>
    <w:multiLevelType w:val="hybridMultilevel"/>
    <w:tmpl w:val="2514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F7CDA"/>
    <w:multiLevelType w:val="hybridMultilevel"/>
    <w:tmpl w:val="1CD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D711A"/>
    <w:multiLevelType w:val="hybridMultilevel"/>
    <w:tmpl w:val="A910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34786"/>
    <w:multiLevelType w:val="hybridMultilevel"/>
    <w:tmpl w:val="2B3C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324E1C"/>
    <w:multiLevelType w:val="hybridMultilevel"/>
    <w:tmpl w:val="ABCC1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072DE4"/>
    <w:multiLevelType w:val="hybridMultilevel"/>
    <w:tmpl w:val="913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61ED2"/>
    <w:multiLevelType w:val="hybridMultilevel"/>
    <w:tmpl w:val="462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464678"/>
    <w:multiLevelType w:val="hybridMultilevel"/>
    <w:tmpl w:val="A440A67E"/>
    <w:lvl w:ilvl="0" w:tplc="14E4B35E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E5371"/>
    <w:multiLevelType w:val="hybridMultilevel"/>
    <w:tmpl w:val="DB70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BE6841"/>
    <w:multiLevelType w:val="hybridMultilevel"/>
    <w:tmpl w:val="A246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766835"/>
    <w:multiLevelType w:val="hybridMultilevel"/>
    <w:tmpl w:val="31A4C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F7F45"/>
    <w:multiLevelType w:val="hybridMultilevel"/>
    <w:tmpl w:val="AF32A82A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6"/>
  </w:num>
  <w:num w:numId="11">
    <w:abstractNumId w:val="2"/>
  </w:num>
  <w:num w:numId="12">
    <w:abstractNumId w:val="7"/>
  </w:num>
  <w:num w:numId="13">
    <w:abstractNumId w:val="5"/>
  </w:num>
  <w:num w:numId="14">
    <w:abstractNumId w:val="13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hideSpellingErrors/>
  <w:hideGrammaticalError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9E"/>
    <w:rsid w:val="000C0712"/>
    <w:rsid w:val="000E0B04"/>
    <w:rsid w:val="00201C69"/>
    <w:rsid w:val="00205EF5"/>
    <w:rsid w:val="00236438"/>
    <w:rsid w:val="0027158C"/>
    <w:rsid w:val="0041009E"/>
    <w:rsid w:val="004817EA"/>
    <w:rsid w:val="00513618"/>
    <w:rsid w:val="006120B9"/>
    <w:rsid w:val="00756958"/>
    <w:rsid w:val="00770000"/>
    <w:rsid w:val="0077768E"/>
    <w:rsid w:val="008B7CD4"/>
    <w:rsid w:val="008F5E10"/>
    <w:rsid w:val="009130F1"/>
    <w:rsid w:val="00AB4FEC"/>
    <w:rsid w:val="00BE6FBF"/>
    <w:rsid w:val="00C03B56"/>
    <w:rsid w:val="00CE0C8F"/>
    <w:rsid w:val="00CF3960"/>
    <w:rsid w:val="00D95843"/>
    <w:rsid w:val="00E41F83"/>
    <w:rsid w:val="00F5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9CCF1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5E5B695FC24B8D1FE8EBDCED7B3D" ma:contentTypeVersion="0" ma:contentTypeDescription="Create a new document." ma:contentTypeScope="" ma:versionID="26652c53217b00df971176886d5c2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7F4AC-44C8-4E61-806E-26324B9E1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21945E-1966-483D-969F-F62A351F6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B7AD83-F0B0-4513-8281-CA8617AAC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2507</Characters>
  <Application>Microsoft Macintosh Word</Application>
  <DocSecurity>0</DocSecurity>
  <Lines>20</Lines>
  <Paragraphs>5</Paragraphs>
  <ScaleCrop>false</ScaleCrop>
  <Company>DCS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2015-08-06T06:38:00Z</dcterms:created>
  <dcterms:modified xsi:type="dcterms:W3CDTF">2015-08-06T06:38:00Z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0x010100F44D5E5B695FC24B8D1FE8EBDCED7B3D</vt:lpwstr>
  </property>
</Properties>
</file>